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NGRAM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0" style="width:454.550000pt;height:255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1" style="width:454.550000pt;height:255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2" style="width:454.550000pt;height:255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3" style="width:454.550000pt;height:255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4" style="width:421.100000pt;height:235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Американский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5" style="width:421.100000pt;height:235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Британский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6" style="width:421.100000pt;height:235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Французский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7" style="width:421.100000pt;height:235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Немецкий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8" style="width:421.100000pt;height:235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Испанский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9" style="width:421.100000pt;height:235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Итальянский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0" style="width:421.100000pt;height:235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Русский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1" style="width:421.100000pt;height:235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Иврит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2" style="width:421.100000pt;height:235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Упрощенный китайский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3" style="width:421.100000pt;height:235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Tasty, delicious, yam yam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Tasty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4" style="width:421.100000pt;height:235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5" style="width:421.100000pt;height:235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6" style="width:421.100000pt;height:235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7" style="width:421.100000pt;height:235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delicious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8" style="width:421.100000pt;height:235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9" style="width:421.100000pt;height:235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0" style="width:421.100000pt;height:235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1" style="width:421.100000pt;height:235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yam yam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2" style="width:421.100000pt;height:235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3" style="width:421.100000pt;height:235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4" style="width:421.100000pt;height:235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5" style="width:421.100000pt;height:235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\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6" style="width:421.100000pt;height:235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7" style="width:421.100000pt;height:235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 hotel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8" style="width:421.100000pt;height:235.8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dupont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9" style="width:421.100000pt;height:235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read book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0" style="width:421.100000pt;height:235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tackle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1" style="width:421.100000pt;height:235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2" style="width:421.100000pt;height:235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book+noun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3" style="width:421.100000pt;height:235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cook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4" style="width:421.100000pt;height:235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5" style="width:421.100000pt;height:235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drink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6" style="width:421.100000pt;height:235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kindergarden  child care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7" style="width:415.500000pt;height:233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in case of the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8" style="width:421.100000pt;height:235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numbering.xml" Id="docRId7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styles.xml" Id="docRId7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/Relationships>
</file>